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3b9ebd465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2daf8b31c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Bartensleben,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c10735c4a4761" /><Relationship Type="http://schemas.openxmlformats.org/officeDocument/2006/relationships/numbering" Target="/word/numbering.xml" Id="Rcf5b7f031dee4ef6" /><Relationship Type="http://schemas.openxmlformats.org/officeDocument/2006/relationships/settings" Target="/word/settings.xml" Id="R94fd1467acf14357" /><Relationship Type="http://schemas.openxmlformats.org/officeDocument/2006/relationships/image" Target="/word/media/fe245d19-27c3-47aa-a4e1-22dcff65f216.png" Id="R3532daf8b31c4843" /></Relationships>
</file>