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48da4deeb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c2f7f5a25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Bauernhorne,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2cbaa5be3474d" /><Relationship Type="http://schemas.openxmlformats.org/officeDocument/2006/relationships/numbering" Target="/word/numbering.xml" Id="Rf14aee89e5d74975" /><Relationship Type="http://schemas.openxmlformats.org/officeDocument/2006/relationships/settings" Target="/word/settings.xml" Id="R40947d0f5b4d47e2" /><Relationship Type="http://schemas.openxmlformats.org/officeDocument/2006/relationships/image" Target="/word/media/7446294e-4504-4db4-8878-3827b7031142.png" Id="R676c2f7f5a254cfb" /></Relationships>
</file>