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e52bf28b3541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5005880b845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Bauerschaft Lengerich,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65b38290ec41b2" /><Relationship Type="http://schemas.openxmlformats.org/officeDocument/2006/relationships/numbering" Target="/word/numbering.xml" Id="Ra747ee9005ad4624" /><Relationship Type="http://schemas.openxmlformats.org/officeDocument/2006/relationships/settings" Target="/word/settings.xml" Id="R5d0a0f30497c4d52" /><Relationship Type="http://schemas.openxmlformats.org/officeDocument/2006/relationships/image" Target="/word/media/dff5c800-c2d0-4dec-9718-d9a11b2c4a81.png" Id="Rd295005880b8450b" /></Relationships>
</file>