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28dcf62a2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07a1b6c62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84a5dc051443b" /><Relationship Type="http://schemas.openxmlformats.org/officeDocument/2006/relationships/numbering" Target="/word/numbering.xml" Id="R79da2c4483174583" /><Relationship Type="http://schemas.openxmlformats.org/officeDocument/2006/relationships/settings" Target="/word/settings.xml" Id="R64c46959bc484c30" /><Relationship Type="http://schemas.openxmlformats.org/officeDocument/2006/relationships/image" Target="/word/media/169e241d-bd2d-42cd-b503-5813f600bbd5.png" Id="Rcfc07a1b6c62473b" /></Relationships>
</file>