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75561a506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076f1b273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Kassel, Hesse,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c5524b02047f4" /><Relationship Type="http://schemas.openxmlformats.org/officeDocument/2006/relationships/numbering" Target="/word/numbering.xml" Id="R41cde7708c0145b3" /><Relationship Type="http://schemas.openxmlformats.org/officeDocument/2006/relationships/settings" Target="/word/settings.xml" Id="R1b65b662ea2348c6" /><Relationship Type="http://schemas.openxmlformats.org/officeDocument/2006/relationships/image" Target="/word/media/3778e8c2-c089-4e02-8bb1-7de12edb43af.png" Id="Rd45076f1b27341a3" /></Relationships>
</file>