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fc6953914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d526ee782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Kathrinhagen,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adacdc4d04c7f" /><Relationship Type="http://schemas.openxmlformats.org/officeDocument/2006/relationships/numbering" Target="/word/numbering.xml" Id="R47f3869c89434cd0" /><Relationship Type="http://schemas.openxmlformats.org/officeDocument/2006/relationships/settings" Target="/word/settings.xml" Id="Rde9ba8e6e5e14984" /><Relationship Type="http://schemas.openxmlformats.org/officeDocument/2006/relationships/image" Target="/word/media/ff626707-3d0b-45ef-8679-53f43f132d15.png" Id="Rccdd526ee78247fe" /></Relationships>
</file>