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1b19ee60c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b9b5b34cf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Kerschdorf,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1eaad020b4a26" /><Relationship Type="http://schemas.openxmlformats.org/officeDocument/2006/relationships/numbering" Target="/word/numbering.xml" Id="Rc3d2c9779f4a4946" /><Relationship Type="http://schemas.openxmlformats.org/officeDocument/2006/relationships/settings" Target="/word/settings.xml" Id="R95cf19ac72a94534" /><Relationship Type="http://schemas.openxmlformats.org/officeDocument/2006/relationships/image" Target="/word/media/9bce10f9-1583-40ca-939f-4359d175b8b8.png" Id="Rb6db9b5b34cf4a33" /></Relationships>
</file>