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62d9209df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73dd4fb5b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Kirchdorf,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dcad501f44ec3" /><Relationship Type="http://schemas.openxmlformats.org/officeDocument/2006/relationships/numbering" Target="/word/numbering.xml" Id="R1b0e0de8c3424e7f" /><Relationship Type="http://schemas.openxmlformats.org/officeDocument/2006/relationships/settings" Target="/word/settings.xml" Id="R8331a88eed3f4a34" /><Relationship Type="http://schemas.openxmlformats.org/officeDocument/2006/relationships/image" Target="/word/media/9cc23d60-57e1-4eb3-a7bc-d42d8a964c07.png" Id="Ra6873dd4fb5b46f5" /></Relationships>
</file>