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bed23f76d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b5dcbb389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Ober-Tauschendorf,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c29c9a9854805" /><Relationship Type="http://schemas.openxmlformats.org/officeDocument/2006/relationships/numbering" Target="/word/numbering.xml" Id="R6196d004740246c4" /><Relationship Type="http://schemas.openxmlformats.org/officeDocument/2006/relationships/settings" Target="/word/settings.xml" Id="Rb93deeba2e984a09" /><Relationship Type="http://schemas.openxmlformats.org/officeDocument/2006/relationships/image" Target="/word/media/fe2627a9-1f6a-45a4-b45d-6e906f384aec.png" Id="R062b5dcbb3894f0b" /></Relationships>
</file>