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1dcea13f984c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565561152d41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Obergebisbach,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3cd9f17d494977" /><Relationship Type="http://schemas.openxmlformats.org/officeDocument/2006/relationships/numbering" Target="/word/numbering.xml" Id="R1bd2a96f43f04c40" /><Relationship Type="http://schemas.openxmlformats.org/officeDocument/2006/relationships/settings" Target="/word/settings.xml" Id="Rf43de52edc6a451d" /><Relationship Type="http://schemas.openxmlformats.org/officeDocument/2006/relationships/image" Target="/word/media/84aecf06-2472-42da-8853-b1eac2e4574a.png" Id="R88565561152d4133" /></Relationships>
</file>