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c60b55a9a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da13f64aa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Oberhorlkofen,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abb3f63a4829" /><Relationship Type="http://schemas.openxmlformats.org/officeDocument/2006/relationships/numbering" Target="/word/numbering.xml" Id="R848dae9e76e449a9" /><Relationship Type="http://schemas.openxmlformats.org/officeDocument/2006/relationships/settings" Target="/word/settings.xml" Id="R5323626be27d4c53" /><Relationship Type="http://schemas.openxmlformats.org/officeDocument/2006/relationships/image" Target="/word/media/32c2a81c-483a-47ec-a5e8-0095f840dba5.png" Id="R8a5da13f64aa47b9" /></Relationships>
</file>