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514f2a53c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4969a4a58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Obertrubenbach,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1726c8c394f91" /><Relationship Type="http://schemas.openxmlformats.org/officeDocument/2006/relationships/numbering" Target="/word/numbering.xml" Id="R11815c8de2b9461f" /><Relationship Type="http://schemas.openxmlformats.org/officeDocument/2006/relationships/settings" Target="/word/settings.xml" Id="R3c9145ae982749fe" /><Relationship Type="http://schemas.openxmlformats.org/officeDocument/2006/relationships/image" Target="/word/media/f2d97f3e-4f2b-42b4-adc3-ffaa669c33eb.png" Id="R5da4969a4a584511" /></Relationships>
</file>