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22147285146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a8d976514a4d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Obervolkach,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cda26c5c45494f" /><Relationship Type="http://schemas.openxmlformats.org/officeDocument/2006/relationships/numbering" Target="/word/numbering.xml" Id="Rae89e9cd2f8f4961" /><Relationship Type="http://schemas.openxmlformats.org/officeDocument/2006/relationships/settings" Target="/word/settings.xml" Id="R9ca611faf9ad4bb1" /><Relationship Type="http://schemas.openxmlformats.org/officeDocument/2006/relationships/image" Target="/word/media/750c0f6b-1aa7-41eb-8ada-1a80dd4883fe.png" Id="R66a8d976514a4d3e" /></Relationships>
</file>