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b5ee0b9c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88e3a6f1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Reutlingen,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edd5904874ac8" /><Relationship Type="http://schemas.openxmlformats.org/officeDocument/2006/relationships/numbering" Target="/word/numbering.xml" Id="R171f21909e4047c5" /><Relationship Type="http://schemas.openxmlformats.org/officeDocument/2006/relationships/settings" Target="/word/settings.xml" Id="Rfb8a2600ac6d48e7" /><Relationship Type="http://schemas.openxmlformats.org/officeDocument/2006/relationships/image" Target="/word/media/016688b8-a517-4192-a3ab-4b262a474b8e.png" Id="R78e88e3a6f1e4df0" /></Relationships>
</file>