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a4c7f0a2f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5da303b59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Steinkuhl,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89336665a47e9" /><Relationship Type="http://schemas.openxmlformats.org/officeDocument/2006/relationships/numbering" Target="/word/numbering.xml" Id="R6247c24eb23045d8" /><Relationship Type="http://schemas.openxmlformats.org/officeDocument/2006/relationships/settings" Target="/word/settings.xml" Id="Rbfce2c896de54f2c" /><Relationship Type="http://schemas.openxmlformats.org/officeDocument/2006/relationships/image" Target="/word/media/406adde5-d90c-4674-a94e-276036e0f2e2.png" Id="R0ef5da303b59440c" /></Relationships>
</file>