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38de6907f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50c528bf8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Travemuende,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8b0f24fd64e03" /><Relationship Type="http://schemas.openxmlformats.org/officeDocument/2006/relationships/numbering" Target="/word/numbering.xml" Id="Rd2756053d6a44c83" /><Relationship Type="http://schemas.openxmlformats.org/officeDocument/2006/relationships/settings" Target="/word/settings.xml" Id="R4c2a57bf70df4317" /><Relationship Type="http://schemas.openxmlformats.org/officeDocument/2006/relationships/image" Target="/word/media/fa979bdf-951f-4b74-8f5d-e051acb621ca.png" Id="R07250c528bf84035" /></Relationships>
</file>