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2bfe031cc048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72b4fec74944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Treffelstein,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28d129a57b464d" /><Relationship Type="http://schemas.openxmlformats.org/officeDocument/2006/relationships/numbering" Target="/word/numbering.xml" Id="Rdf89f92d59c74be5" /><Relationship Type="http://schemas.openxmlformats.org/officeDocument/2006/relationships/settings" Target="/word/settings.xml" Id="R056f76ea1d3f4c22" /><Relationship Type="http://schemas.openxmlformats.org/officeDocument/2006/relationships/image" Target="/word/media/72330467-0ca4-4617-83eb-4d55043944da.png" Id="R7d72b4fec74944da" /></Relationships>
</file>