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23d7785ac4e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c68f56ef7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Trescherberg,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c69812f8b4eb8" /><Relationship Type="http://schemas.openxmlformats.org/officeDocument/2006/relationships/numbering" Target="/word/numbering.xml" Id="R39cc8f0ab581490c" /><Relationship Type="http://schemas.openxmlformats.org/officeDocument/2006/relationships/settings" Target="/word/settings.xml" Id="R1a46e19198d941c6" /><Relationship Type="http://schemas.openxmlformats.org/officeDocument/2006/relationships/image" Target="/word/media/446d631c-9062-49bf-ab03-e157e72014d1.png" Id="Raaac68f56ef74b3e" /></Relationships>
</file>