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54ec6e9b04d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fc62a4aff84b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Tribkevitz,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b9682be34f42a8" /><Relationship Type="http://schemas.openxmlformats.org/officeDocument/2006/relationships/numbering" Target="/word/numbering.xml" Id="R8c94d3b4dfee491a" /><Relationship Type="http://schemas.openxmlformats.org/officeDocument/2006/relationships/settings" Target="/word/settings.xml" Id="Rcbf6605224c94d5f" /><Relationship Type="http://schemas.openxmlformats.org/officeDocument/2006/relationships/image" Target="/word/media/1e7368bc-d59a-410b-b2e8-702fa863a5af.png" Id="Ra1fc62a4aff84bf0" /></Relationships>
</file>