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d64f9a873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6aded96c2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Trichenricht,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06d8d65d94792" /><Relationship Type="http://schemas.openxmlformats.org/officeDocument/2006/relationships/numbering" Target="/word/numbering.xml" Id="R82509c4635db4f11" /><Relationship Type="http://schemas.openxmlformats.org/officeDocument/2006/relationships/settings" Target="/word/settings.xml" Id="Ra57fa0c472fe4df0" /><Relationship Type="http://schemas.openxmlformats.org/officeDocument/2006/relationships/image" Target="/word/media/d300c252-c893-43f7-ae3b-c50327e1cebe.png" Id="Re896aded96c2444a" /></Relationships>
</file>