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91bc27b2be4a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9c40dfc8e549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Triebes,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a606ee727d47a1" /><Relationship Type="http://schemas.openxmlformats.org/officeDocument/2006/relationships/numbering" Target="/word/numbering.xml" Id="R41a437da66d142d0" /><Relationship Type="http://schemas.openxmlformats.org/officeDocument/2006/relationships/settings" Target="/word/settings.xml" Id="Rda575f0551ea448b" /><Relationship Type="http://schemas.openxmlformats.org/officeDocument/2006/relationships/image" Target="/word/media/c02bbaeb-7ea2-4d1c-b61a-4b6e6b16a4a1.png" Id="Re39c40dfc8e5497c" /></Relationships>
</file>