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b293c155d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757b04f86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87c57a33f4793" /><Relationship Type="http://schemas.openxmlformats.org/officeDocument/2006/relationships/numbering" Target="/word/numbering.xml" Id="R1ea7731ccc574533" /><Relationship Type="http://schemas.openxmlformats.org/officeDocument/2006/relationships/settings" Target="/word/settings.xml" Id="R6851810f14f143ee" /><Relationship Type="http://schemas.openxmlformats.org/officeDocument/2006/relationships/image" Target="/word/media/bdfe3889-50c0-462e-ac63-a1d8b5c11ae2.png" Id="R8a7757b04f864c35" /></Relationships>
</file>