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6a59d931f041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9011c4085349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Triftern,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4c64be73db4c33" /><Relationship Type="http://schemas.openxmlformats.org/officeDocument/2006/relationships/numbering" Target="/word/numbering.xml" Id="Rf8bdb32ca7914c6b" /><Relationship Type="http://schemas.openxmlformats.org/officeDocument/2006/relationships/settings" Target="/word/settings.xml" Id="Ra3633d0442d84bc1" /><Relationship Type="http://schemas.openxmlformats.org/officeDocument/2006/relationships/image" Target="/word/media/321c2d59-e0b2-4760-a3af-ff8fd929fc30.png" Id="R3c9011c4085349d9" /></Relationships>
</file>