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2579878fc1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761dfbb89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Troibach,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26683d5d384349" /><Relationship Type="http://schemas.openxmlformats.org/officeDocument/2006/relationships/numbering" Target="/word/numbering.xml" Id="Rc2df6eb4dc204dfd" /><Relationship Type="http://schemas.openxmlformats.org/officeDocument/2006/relationships/settings" Target="/word/settings.xml" Id="R5d115d9cf3dd412c" /><Relationship Type="http://schemas.openxmlformats.org/officeDocument/2006/relationships/image" Target="/word/media/96260cc0-46d9-49be-9462-9adc82f4ccdd.png" Id="Rfa9761dfbb894dc2" /></Relationships>
</file>