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5b1357bf1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2e54b6aaa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Trompet,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ff8e95bd34c04" /><Relationship Type="http://schemas.openxmlformats.org/officeDocument/2006/relationships/numbering" Target="/word/numbering.xml" Id="R4ba23476827041f9" /><Relationship Type="http://schemas.openxmlformats.org/officeDocument/2006/relationships/settings" Target="/word/settings.xml" Id="R55dea1a6e7f24ef6" /><Relationship Type="http://schemas.openxmlformats.org/officeDocument/2006/relationships/image" Target="/word/media/458651c7-2e0e-41d8-b37a-5a51b4b51918.png" Id="R7592e54b6aaa488e" /></Relationships>
</file>