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a476215cf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d489281f8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Trosendorf,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0fbce861048f9" /><Relationship Type="http://schemas.openxmlformats.org/officeDocument/2006/relationships/numbering" Target="/word/numbering.xml" Id="Rff786ef3724541e8" /><Relationship Type="http://schemas.openxmlformats.org/officeDocument/2006/relationships/settings" Target="/word/settings.xml" Id="Rb97874cde0c54da1" /><Relationship Type="http://schemas.openxmlformats.org/officeDocument/2006/relationships/image" Target="/word/media/62e42eca-92db-4220-bdac-162550f34a91.png" Id="R7cdd489281f84595" /></Relationships>
</file>