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24175fb59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f243e2728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Trubenbach,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45724f1e14912" /><Relationship Type="http://schemas.openxmlformats.org/officeDocument/2006/relationships/numbering" Target="/word/numbering.xml" Id="Rc4c550e716cd42ff" /><Relationship Type="http://schemas.openxmlformats.org/officeDocument/2006/relationships/settings" Target="/word/settings.xml" Id="R880eb78b37674e08" /><Relationship Type="http://schemas.openxmlformats.org/officeDocument/2006/relationships/image" Target="/word/media/2e50c820-17ff-48a7-a16c-edb02e661b3a.png" Id="R13af243e272844c0" /></Relationships>
</file>