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628c59c2634b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4da21eaef944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Trum,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484f4e206f47e9" /><Relationship Type="http://schemas.openxmlformats.org/officeDocument/2006/relationships/numbering" Target="/word/numbering.xml" Id="R7e05d51c46314542" /><Relationship Type="http://schemas.openxmlformats.org/officeDocument/2006/relationships/settings" Target="/word/settings.xml" Id="R76f0582b779f4c0a" /><Relationship Type="http://schemas.openxmlformats.org/officeDocument/2006/relationships/image" Target="/word/media/52775044-e455-4b04-b359-635b39554722.png" Id="R234da21eaef94491" /></Relationships>
</file>