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b6f1c2970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d58daf127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Truppen,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9b8a1a09343e9" /><Relationship Type="http://schemas.openxmlformats.org/officeDocument/2006/relationships/numbering" Target="/word/numbering.xml" Id="R3d746e934ec443cc" /><Relationship Type="http://schemas.openxmlformats.org/officeDocument/2006/relationships/settings" Target="/word/settings.xml" Id="Rb6f71b25625548a6" /><Relationship Type="http://schemas.openxmlformats.org/officeDocument/2006/relationships/image" Target="/word/media/95527903-462a-46da-b6b0-220932ecd4d5.png" Id="R508d58daf1274281" /></Relationships>
</file>