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e2e3e01df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4f8df26ce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572b7122246eb" /><Relationship Type="http://schemas.openxmlformats.org/officeDocument/2006/relationships/numbering" Target="/word/numbering.xml" Id="R72a59199f04141e8" /><Relationship Type="http://schemas.openxmlformats.org/officeDocument/2006/relationships/settings" Target="/word/settings.xml" Id="R7e257501d5cd4bf7" /><Relationship Type="http://schemas.openxmlformats.org/officeDocument/2006/relationships/image" Target="/word/media/91e3cb2d-9a64-463b-954b-ede5b3dacc58.png" Id="Rbd24f8df26ce4895" /></Relationships>
</file>