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b46261c85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9613b7d59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Tullinghoff,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2a562de904f3f" /><Relationship Type="http://schemas.openxmlformats.org/officeDocument/2006/relationships/numbering" Target="/word/numbering.xml" Id="R6d2438f92a904734" /><Relationship Type="http://schemas.openxmlformats.org/officeDocument/2006/relationships/settings" Target="/word/settings.xml" Id="R52d3dffe66d24505" /><Relationship Type="http://schemas.openxmlformats.org/officeDocument/2006/relationships/image" Target="/word/media/c3e9439a-9dfc-4bf3-95c2-9c276cd07508.png" Id="R5739613b7d5940eb" /></Relationships>
</file>