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1ffd9b4cf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fd2395d1b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Tundersleben,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f7fb6c1d34bbb" /><Relationship Type="http://schemas.openxmlformats.org/officeDocument/2006/relationships/numbering" Target="/word/numbering.xml" Id="R3082711671ed4ce3" /><Relationship Type="http://schemas.openxmlformats.org/officeDocument/2006/relationships/settings" Target="/word/settings.xml" Id="R2c9ccc2162c94710" /><Relationship Type="http://schemas.openxmlformats.org/officeDocument/2006/relationships/image" Target="/word/media/c3948ed8-41cd-41da-a6c8-78a76ca4abd1.png" Id="R25ffd2395d1b4abb" /></Relationships>
</file>