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787df43c9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a419202dc543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Tunzenberg,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20e1a1bca4e7d" /><Relationship Type="http://schemas.openxmlformats.org/officeDocument/2006/relationships/numbering" Target="/word/numbering.xml" Id="Ra62cfc80882e45ef" /><Relationship Type="http://schemas.openxmlformats.org/officeDocument/2006/relationships/settings" Target="/word/settings.xml" Id="R5a871dc6be3b4e3c" /><Relationship Type="http://schemas.openxmlformats.org/officeDocument/2006/relationships/image" Target="/word/media/747b95c2-5e0a-4e1e-9d6e-a34a30df95e0.png" Id="Rbea419202dc5434a" /></Relationships>
</file>