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db5e8a90b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525fd210c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Tutschengereuth,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a63bfc88e4c79" /><Relationship Type="http://schemas.openxmlformats.org/officeDocument/2006/relationships/numbering" Target="/word/numbering.xml" Id="R0bb269a9c0904788" /><Relationship Type="http://schemas.openxmlformats.org/officeDocument/2006/relationships/settings" Target="/word/settings.xml" Id="Ra19d7bcf9a6a41b1" /><Relationship Type="http://schemas.openxmlformats.org/officeDocument/2006/relationships/image" Target="/word/media/2e7aa4d1-7eb4-49e3-8f82-220d1c1f8935.png" Id="Rbfe525fd210c4c1b" /></Relationships>
</file>