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96b50f063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5d50dce7f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b38b2f1714296" /><Relationship Type="http://schemas.openxmlformats.org/officeDocument/2006/relationships/numbering" Target="/word/numbering.xml" Id="R31b95a25039c41e2" /><Relationship Type="http://schemas.openxmlformats.org/officeDocument/2006/relationships/settings" Target="/word/settings.xml" Id="R6dc9c0f5d7484052" /><Relationship Type="http://schemas.openxmlformats.org/officeDocument/2006/relationships/image" Target="/word/media/423f27ae-f266-4e48-9ec5-1374f9c347d6.png" Id="R6be5d50dce7f4f7d" /></Relationships>
</file>