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521cca1d3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fb3da7c2c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6dea78ed74ce0" /><Relationship Type="http://schemas.openxmlformats.org/officeDocument/2006/relationships/numbering" Target="/word/numbering.xml" Id="R6a3fe2614f0547ea" /><Relationship Type="http://schemas.openxmlformats.org/officeDocument/2006/relationships/settings" Target="/word/settings.xml" Id="R2cc6df8ccb154128" /><Relationship Type="http://schemas.openxmlformats.org/officeDocument/2006/relationships/image" Target="/word/media/4a8f30bb-15e6-4973-b510-d36c902332d2.png" Id="R8a1fb3da7c2c4b22" /></Relationships>
</file>