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2ee31c318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c99fd7d8c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d176a30454a0c" /><Relationship Type="http://schemas.openxmlformats.org/officeDocument/2006/relationships/numbering" Target="/word/numbering.xml" Id="R376da6ebd4254ee6" /><Relationship Type="http://schemas.openxmlformats.org/officeDocument/2006/relationships/settings" Target="/word/settings.xml" Id="Rc3aca25b034642b3" /><Relationship Type="http://schemas.openxmlformats.org/officeDocument/2006/relationships/image" Target="/word/media/6438fbab-e07f-46d1-a0f7-c202ba8a7386.png" Id="R29cc99fd7d8c4a34" /></Relationships>
</file>