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32f1823d0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74d8da236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Ubrigshausen,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1ed38ecca4ce6" /><Relationship Type="http://schemas.openxmlformats.org/officeDocument/2006/relationships/numbering" Target="/word/numbering.xml" Id="Rb37ebe1ba274457f" /><Relationship Type="http://schemas.openxmlformats.org/officeDocument/2006/relationships/settings" Target="/word/settings.xml" Id="R1b02e7e11b7b4f3e" /><Relationship Type="http://schemas.openxmlformats.org/officeDocument/2006/relationships/image" Target="/word/media/3d452cda-ee2b-4d71-955d-681c6b394c6b.png" Id="R9c174d8da23648b6" /></Relationships>
</file>