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b37a6326c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d4b6b9381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Uckeritz,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b4924ab564691" /><Relationship Type="http://schemas.openxmlformats.org/officeDocument/2006/relationships/numbering" Target="/word/numbering.xml" Id="Rb4a000d038c945cd" /><Relationship Type="http://schemas.openxmlformats.org/officeDocument/2006/relationships/settings" Target="/word/settings.xml" Id="Rc0b0407b028340be" /><Relationship Type="http://schemas.openxmlformats.org/officeDocument/2006/relationships/image" Target="/word/media/06b8d512-e84e-4285-bfb1-33fd39526b75.png" Id="Rd64d4b6b93814ec1" /></Relationships>
</file>