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b0d477c62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c4fd9a8d3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Udenbreth,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7627f40714752" /><Relationship Type="http://schemas.openxmlformats.org/officeDocument/2006/relationships/numbering" Target="/word/numbering.xml" Id="R32d6d0ff723e4ffc" /><Relationship Type="http://schemas.openxmlformats.org/officeDocument/2006/relationships/settings" Target="/word/settings.xml" Id="Ra3ce1e5ff5834326" /><Relationship Type="http://schemas.openxmlformats.org/officeDocument/2006/relationships/image" Target="/word/media/4e0a2f6c-3ea1-4f84-ad26-419669bb5819.png" Id="R180c4fd9a8d34181" /></Relationships>
</file>