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bbad608e774c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d0dd2fc13544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Ueberackersdorf,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5dee195c824aa8" /><Relationship Type="http://schemas.openxmlformats.org/officeDocument/2006/relationships/numbering" Target="/word/numbering.xml" Id="R764745b662e8408b" /><Relationship Type="http://schemas.openxmlformats.org/officeDocument/2006/relationships/settings" Target="/word/settings.xml" Id="R3e21973592b34a7f" /><Relationship Type="http://schemas.openxmlformats.org/officeDocument/2006/relationships/image" Target="/word/media/d3559a7a-378f-4994-ab7a-432a91167633.png" Id="R95d0dd2fc1354404" /></Relationships>
</file>