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d0d61f6d3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fe2c6baff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Uetteroda,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c7782f2b046b3" /><Relationship Type="http://schemas.openxmlformats.org/officeDocument/2006/relationships/numbering" Target="/word/numbering.xml" Id="R84f9da2ee76443d2" /><Relationship Type="http://schemas.openxmlformats.org/officeDocument/2006/relationships/settings" Target="/word/settings.xml" Id="R5d3e757683f44155" /><Relationship Type="http://schemas.openxmlformats.org/officeDocument/2006/relationships/image" Target="/word/media/5adee987-3ebc-4513-a05c-b9bd0daf9f66.png" Id="R274fe2c6baff44ad" /></Relationships>
</file>