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6783b52c5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9fc948b2d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Uhldingen-Muhlhofen,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b51df5a424cbf" /><Relationship Type="http://schemas.openxmlformats.org/officeDocument/2006/relationships/numbering" Target="/word/numbering.xml" Id="Rdc6f3de6b563494c" /><Relationship Type="http://schemas.openxmlformats.org/officeDocument/2006/relationships/settings" Target="/word/settings.xml" Id="R490a37e99fda4ae9" /><Relationship Type="http://schemas.openxmlformats.org/officeDocument/2006/relationships/image" Target="/word/media/d8950fcb-e166-4f75-988a-778f4fb0cafa.png" Id="Rfcf9fc948b2d49b4" /></Relationships>
</file>