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4affbc4e3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1c32dd243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Uhlenbrock,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60ea1553e4783" /><Relationship Type="http://schemas.openxmlformats.org/officeDocument/2006/relationships/numbering" Target="/word/numbering.xml" Id="R8f6b5b4089dd4ead" /><Relationship Type="http://schemas.openxmlformats.org/officeDocument/2006/relationships/settings" Target="/word/settings.xml" Id="Raf8d4099fc674b0f" /><Relationship Type="http://schemas.openxmlformats.org/officeDocument/2006/relationships/image" Target="/word/media/1416567d-a915-48ae-95c2-3344fd6f0d0b.png" Id="R5091c32dd2434428" /></Relationships>
</file>