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30ac190a9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b951de550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3b28b51f44180" /><Relationship Type="http://schemas.openxmlformats.org/officeDocument/2006/relationships/numbering" Target="/word/numbering.xml" Id="Rb079dae5fa974307" /><Relationship Type="http://schemas.openxmlformats.org/officeDocument/2006/relationships/settings" Target="/word/settings.xml" Id="R60a4a8dd074149b1" /><Relationship Type="http://schemas.openxmlformats.org/officeDocument/2006/relationships/image" Target="/word/media/e4ee0b6b-1d98-4437-a37e-491bdd31d09f.png" Id="R2c2b951de55043a6" /></Relationships>
</file>