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7f44acebb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2dafd8438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Uhyst,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75feef994402f" /><Relationship Type="http://schemas.openxmlformats.org/officeDocument/2006/relationships/numbering" Target="/word/numbering.xml" Id="R0cebd81fe1bc434f" /><Relationship Type="http://schemas.openxmlformats.org/officeDocument/2006/relationships/settings" Target="/word/settings.xml" Id="R754c4bcd87bf4369" /><Relationship Type="http://schemas.openxmlformats.org/officeDocument/2006/relationships/image" Target="/word/media/8012421a-c858-46e3-867d-a63f337b2345.png" Id="Rf422dafd84384601" /></Relationships>
</file>