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baf3adc0a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bf039c1f3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Ulbargen,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6297d62f24319" /><Relationship Type="http://schemas.openxmlformats.org/officeDocument/2006/relationships/numbering" Target="/word/numbering.xml" Id="R97487173f5fa41ac" /><Relationship Type="http://schemas.openxmlformats.org/officeDocument/2006/relationships/settings" Target="/word/settings.xml" Id="R8ef4d177a5c642f8" /><Relationship Type="http://schemas.openxmlformats.org/officeDocument/2006/relationships/image" Target="/word/media/71a0ca1a-2cf3-489f-9669-67c88b479a7c.png" Id="R864bf039c1f34f2b" /></Relationships>
</file>