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ba548d852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9175a99ac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Ulpenich,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b575c3cf340d9" /><Relationship Type="http://schemas.openxmlformats.org/officeDocument/2006/relationships/numbering" Target="/word/numbering.xml" Id="R709a363b95d74e6e" /><Relationship Type="http://schemas.openxmlformats.org/officeDocument/2006/relationships/settings" Target="/word/settings.xml" Id="R8c2c5f2c69e94b2d" /><Relationship Type="http://schemas.openxmlformats.org/officeDocument/2006/relationships/image" Target="/word/media/63af268e-bd14-4930-9ab3-43bc323ae243.png" Id="Re099175a99ac4e6a" /></Relationships>
</file>