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289c2630e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8ed5b32fe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Umgangs,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916c5b0884b3d" /><Relationship Type="http://schemas.openxmlformats.org/officeDocument/2006/relationships/numbering" Target="/word/numbering.xml" Id="R8cdbb6edaa0441f4" /><Relationship Type="http://schemas.openxmlformats.org/officeDocument/2006/relationships/settings" Target="/word/settings.xml" Id="Rde8982150daf4715" /><Relationship Type="http://schemas.openxmlformats.org/officeDocument/2006/relationships/image" Target="/word/media/a0821325-c34f-4d45-99f5-4e2dbec9d53b.png" Id="R72e8ed5b32fe4e5d" /></Relationships>
</file>