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6fffd65d442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2c383921bb4f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Ummersberg,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6ee8104343409e" /><Relationship Type="http://schemas.openxmlformats.org/officeDocument/2006/relationships/numbering" Target="/word/numbering.xml" Id="R3aab5738f036424d" /><Relationship Type="http://schemas.openxmlformats.org/officeDocument/2006/relationships/settings" Target="/word/settings.xml" Id="Ra027715d89374d8f" /><Relationship Type="http://schemas.openxmlformats.org/officeDocument/2006/relationships/image" Target="/word/media/2fccc039-c2e7-47eb-ba22-1d83ee69c753.png" Id="Rfa2c383921bb4f70" /></Relationships>
</file>